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0C8B" w:rsidRDefault="00B60C8B" w:rsidP="00DE2343">
      <w:pPr>
        <w:spacing w:after="0"/>
        <w:jc w:val="center"/>
      </w:pPr>
      <w:proofErr w:type="gramStart"/>
      <w:r>
        <w:t>Water…Worth Its Weight in Gold?</w:t>
      </w:r>
      <w:proofErr w:type="gramEnd"/>
    </w:p>
    <w:p w:rsidR="00B46C33" w:rsidRDefault="00B46C33" w:rsidP="00B46C33">
      <w:pPr>
        <w:spacing w:after="0"/>
        <w:jc w:val="center"/>
      </w:pPr>
    </w:p>
    <w:p w:rsidR="00B60C8B" w:rsidRDefault="00B60C8B" w:rsidP="00B46C33">
      <w:pPr>
        <w:spacing w:after="0"/>
      </w:pPr>
      <w:r>
        <w:tab/>
        <w:t xml:space="preserve">When one thinks of physical materials with monetary value, </w:t>
      </w:r>
      <w:r w:rsidR="00B46C33">
        <w:t xml:space="preserve">a </w:t>
      </w:r>
      <w:r>
        <w:t>material that very rarely woul</w:t>
      </w:r>
      <w:r w:rsidR="00DE2343">
        <w:t>d come to mind</w:t>
      </w:r>
      <w:r w:rsidR="001663E5">
        <w:t>, because it seems so commonplace, is water.  However, with changing earth conditions both natural and manmade, the value of water is increasing due to its decreasing availability.  It is important to understand the magnitude of this problem and its effect on many groups of stakeholders, as well as efforts that could be made to mitigate or reduce the size of this issue and the severity of the consequences if actions are not taken.</w:t>
      </w:r>
    </w:p>
    <w:p w:rsidR="001663E5" w:rsidRDefault="001663E5" w:rsidP="00B46C33">
      <w:pPr>
        <w:spacing w:after="0"/>
      </w:pPr>
      <w:r>
        <w:tab/>
        <w:t>Before addressing the issue of who is affected by water scarcity, it is necessary to know exactly what a water scarcity is</w:t>
      </w:r>
      <w:r w:rsidR="007E21C2">
        <w:t>.  Water scarcity, or water shortage, is the inability of a water source to meet the resource demand for a particular region that it supplies.  There is a water shortage on every continent, affecting 2.8 billion people around the world (The Water Project.)  Water scarcity can be broken down into two branches, economic scarcity and physical scarcity.  Economic scarcity occurs when water is available, but ensuring that the water is clean an</w:t>
      </w:r>
      <w:r w:rsidR="00BA1CEA">
        <w:t xml:space="preserve">d free of contaminants </w:t>
      </w:r>
      <w:r w:rsidR="007E21C2">
        <w:t>requires too many resour</w:t>
      </w:r>
      <w:r w:rsidR="00BA1CEA">
        <w:t>ces, whether monetary or human</w:t>
      </w:r>
      <w:r w:rsidR="007E21C2">
        <w:t>.  Physical scarcity is simpler to understand, but oftentimes harder to mitigate because there is simply not enough water in the area (The Water Project.)</w:t>
      </w:r>
      <w:r w:rsidR="00B71E58">
        <w:t xml:space="preserve"> To add frustration to this ‘physical scarcity’ idea, the world actually contains enough water to support 7 billion people, but it is so unevenly distributed that nearly a fifth of the world’s population does not have access (United Nations.)</w:t>
      </w:r>
    </w:p>
    <w:p w:rsidR="002607EC" w:rsidRDefault="00B71E58" w:rsidP="00B46C33">
      <w:pPr>
        <w:spacing w:after="0"/>
      </w:pPr>
      <w:r>
        <w:tab/>
        <w:t xml:space="preserve">Water scarcity affects a wide range of individuals across many regions of the world. Some of these groups </w:t>
      </w:r>
      <w:r w:rsidR="00FD4F2A">
        <w:t>are in water scarcity stricken areas in Africa and other parts of the developing world, especially</w:t>
      </w:r>
      <w:r w:rsidR="00FD4F2A" w:rsidRPr="00FD4F2A">
        <w:t xml:space="preserve"> women and children, the primary collectors</w:t>
      </w:r>
      <w:r w:rsidR="00FD4F2A">
        <w:t xml:space="preserve"> of water for their families.  Less obvious, but closer to home, is the issue of water shortage</w:t>
      </w:r>
      <w:r w:rsidR="002607EC">
        <w:t>s to costal Americans due to natural disasters including extensive flooding and water pollution caused by Hurricanes Katrina and Sandy in the US.  The inhabitants of these areas are stakeholders in this issue because their health and qualities of life are greatly affected by water shortage.</w:t>
      </w:r>
    </w:p>
    <w:p w:rsidR="00B71E58" w:rsidRDefault="002607EC" w:rsidP="00B46C33">
      <w:pPr>
        <w:spacing w:after="0"/>
      </w:pPr>
      <w:r>
        <w:tab/>
        <w:t xml:space="preserve">Some of the complexities that arise from water shortage and affect these stakeholders range from health issues, whether from drinking water contaminated with toxins or from failure to obtain the minimum amount of water consumption to support normal body functions, to social and economic issues in which water shortage affects agriculture and ultimately the world food supply.  </w:t>
      </w:r>
      <w:r w:rsidR="00BA1CEA">
        <w:t>Additionally, the loss of water, especially fresh water, leads to the deterioration of habitats that support wildlife vital to local ecosystems (The Water Project.)</w:t>
      </w:r>
    </w:p>
    <w:p w:rsidR="00B46C33" w:rsidRDefault="00BA1CEA" w:rsidP="00DE2343">
      <w:pPr>
        <w:spacing w:after="0"/>
      </w:pPr>
      <w:r>
        <w:tab/>
        <w:t>With such a large issue affecting a great number of people, it can seem daunting to most to find a solution to the water short</w:t>
      </w:r>
      <w:r w:rsidR="00B46C33">
        <w:t>age issue, however in a Cambridge</w:t>
      </w:r>
      <w:r>
        <w:t xml:space="preserve"> academic journal article</w:t>
      </w:r>
      <w:r w:rsidR="00B46C33">
        <w:t xml:space="preserve"> written </w:t>
      </w:r>
      <w:r w:rsidR="00DE2343">
        <w:t>by Edith Brown Weiss</w:t>
      </w:r>
      <w:r>
        <w:t xml:space="preserve"> titled “</w:t>
      </w:r>
      <w:r w:rsidR="00B46C33">
        <w:t>The Coming Water Crisis”</w:t>
      </w:r>
      <w:r>
        <w:t xml:space="preserve"> it is explained that one of the most critical steps in combating water shortage is to limit our </w:t>
      </w:r>
      <w:r w:rsidR="00B46C33">
        <w:t>ground-</w:t>
      </w:r>
      <w:r>
        <w:t>water usage to the aquifer recharge rate</w:t>
      </w:r>
      <w:r w:rsidR="00B46C33">
        <w:t>.  This means that water already at the surface of the earth should be recycled and filtered/treated to increase the spans of time that aquifers are allowed for recharging (The Coming Water…), as well as measures be taken to reduce wasteful water use habits in our everyday lives.</w:t>
      </w:r>
      <w:r w:rsidR="00DE2343">
        <w:t xml:space="preserve">  These efforts will go a long way toward increasing the manageability of the growing water shortage issue.</w:t>
      </w:r>
      <w:bookmarkStart w:id="0" w:name="_GoBack"/>
      <w:bookmarkEnd w:id="0"/>
    </w:p>
    <w:p w:rsidR="007E21C2" w:rsidRDefault="007E21C2" w:rsidP="007E21C2">
      <w:pPr>
        <w:jc w:val="center"/>
      </w:pPr>
      <w:r>
        <w:lastRenderedPageBreak/>
        <w:t>Works Cited</w:t>
      </w:r>
    </w:p>
    <w:p w:rsidR="007E21C2" w:rsidRDefault="007E21C2" w:rsidP="007E21C2">
      <w:pPr>
        <w:spacing w:after="0"/>
      </w:pPr>
      <w:r>
        <w:t xml:space="preserve">“Water Scarcity.” </w:t>
      </w:r>
      <w:proofErr w:type="gramStart"/>
      <w:r>
        <w:t>The Water Project.org.</w:t>
      </w:r>
      <w:proofErr w:type="gramEnd"/>
      <w:r>
        <w:t xml:space="preserve"> 2014. Web. 7 Sept 2014. </w:t>
      </w:r>
    </w:p>
    <w:p w:rsidR="007E21C2" w:rsidRDefault="00B71E58" w:rsidP="007E21C2">
      <w:pPr>
        <w:spacing w:after="0"/>
        <w:ind w:firstLine="720"/>
      </w:pPr>
      <w:hyperlink r:id="rId7" w:history="1">
        <w:r w:rsidRPr="007B2C9E">
          <w:rPr>
            <w:rStyle w:val="Hyperlink"/>
          </w:rPr>
          <w:t>http://thewaterproject.org/water_scarcity</w:t>
        </w:r>
      </w:hyperlink>
    </w:p>
    <w:p w:rsidR="00B71E58" w:rsidRDefault="00B71E58" w:rsidP="00B71E58">
      <w:pPr>
        <w:spacing w:after="0"/>
      </w:pPr>
      <w:proofErr w:type="gramStart"/>
      <w:r>
        <w:t>“Water for Life Decade.”</w:t>
      </w:r>
      <w:proofErr w:type="gramEnd"/>
      <w:r>
        <w:t xml:space="preserve"> </w:t>
      </w:r>
      <w:proofErr w:type="gramStart"/>
      <w:r>
        <w:t>The United Nations.</w:t>
      </w:r>
      <w:proofErr w:type="gramEnd"/>
      <w:r>
        <w:t xml:space="preserve"> 2014. Web. 7 Sept 2014.</w:t>
      </w:r>
    </w:p>
    <w:p w:rsidR="00B71E58" w:rsidRDefault="00B71E58" w:rsidP="00B71E58">
      <w:pPr>
        <w:spacing w:after="0"/>
      </w:pPr>
      <w:r>
        <w:tab/>
      </w:r>
      <w:hyperlink r:id="rId8" w:history="1">
        <w:r w:rsidRPr="007B2C9E">
          <w:rPr>
            <w:rStyle w:val="Hyperlink"/>
          </w:rPr>
          <w:t>http://www.un.org/waterforlifedecade/scarcity.shtml</w:t>
        </w:r>
      </w:hyperlink>
    </w:p>
    <w:p w:rsidR="00B46C33" w:rsidRDefault="00B46C33" w:rsidP="00B71E58">
      <w:pPr>
        <w:spacing w:after="0"/>
      </w:pPr>
      <w:proofErr w:type="gramStart"/>
      <w:r w:rsidRPr="00B46C33">
        <w:t>Edith Brown Weiss (2012).</w:t>
      </w:r>
      <w:proofErr w:type="gramEnd"/>
      <w:r w:rsidRPr="00B46C33">
        <w:t xml:space="preserve"> </w:t>
      </w:r>
      <w:r>
        <w:t>“</w:t>
      </w:r>
      <w:r w:rsidRPr="00B46C33">
        <w:t>The Coming Water Crisis: A Common Concern of Humankind.</w:t>
      </w:r>
      <w:r>
        <w:t>”</w:t>
      </w:r>
      <w:r w:rsidRPr="00B46C33">
        <w:t xml:space="preserve"> Transnational Environmental Law, 1, </w:t>
      </w:r>
      <w:proofErr w:type="spellStart"/>
      <w:r w:rsidRPr="00B46C33">
        <w:t>pp</w:t>
      </w:r>
      <w:proofErr w:type="spellEnd"/>
      <w:r w:rsidRPr="00B46C33">
        <w:t xml:space="preserve"> 153-168. </w:t>
      </w:r>
      <w:proofErr w:type="gramStart"/>
      <w:r w:rsidRPr="00B46C33">
        <w:t>doi:</w:t>
      </w:r>
      <w:proofErr w:type="gramEnd"/>
      <w:r w:rsidRPr="00B46C33">
        <w:t>10.1017/S2047102511000100.</w:t>
      </w:r>
    </w:p>
    <w:p w:rsidR="00B71E58" w:rsidRDefault="00B46C33" w:rsidP="00B46C33">
      <w:pPr>
        <w:spacing w:after="0"/>
        <w:ind w:left="720"/>
      </w:pPr>
      <w:hyperlink r:id="rId9" w:history="1">
        <w:r w:rsidRPr="007B2C9E">
          <w:rPr>
            <w:rStyle w:val="Hyperlink"/>
          </w:rPr>
          <w:t>http://journals.cambridge.org/download.php?file=%2F182_4C2366EA0228AB3EBB42D34F5367</w:t>
        </w:r>
        <w:r w:rsidRPr="007B2C9E">
          <w:rPr>
            <w:rStyle w:val="Hyperlink"/>
          </w:rPr>
          <w:t>3BA4_journals__TEL_TEL1_01_S2047102511000100a.pdf&amp;cover=Y&amp;code=a0cd110cc0fd72039ea5704c1f57a0b3</w:t>
        </w:r>
      </w:hyperlink>
    </w:p>
    <w:p w:rsidR="00B46C33" w:rsidRDefault="00B46C33" w:rsidP="00B71E58">
      <w:pPr>
        <w:spacing w:after="0"/>
      </w:pPr>
      <w:proofErr w:type="gramStart"/>
      <w:r>
        <w:t>“Water Crisis.”</w:t>
      </w:r>
      <w:proofErr w:type="gramEnd"/>
      <w:r>
        <w:t xml:space="preserve"> </w:t>
      </w:r>
      <w:proofErr w:type="gramStart"/>
      <w:r>
        <w:t>Water.org. 2014.</w:t>
      </w:r>
      <w:proofErr w:type="gramEnd"/>
      <w:r>
        <w:t xml:space="preserve"> </w:t>
      </w:r>
      <w:proofErr w:type="gramStart"/>
      <w:r>
        <w:t>Web.</w:t>
      </w:r>
      <w:proofErr w:type="gramEnd"/>
      <w:r>
        <w:t xml:space="preserve"> 7 Sept 2014. </w:t>
      </w:r>
    </w:p>
    <w:p w:rsidR="00B46C33" w:rsidRDefault="00B46C33" w:rsidP="00B46C33">
      <w:pPr>
        <w:spacing w:after="0"/>
        <w:ind w:firstLine="720"/>
      </w:pPr>
      <w:r>
        <w:t xml:space="preserve">&lt; </w:t>
      </w:r>
      <w:hyperlink r:id="rId10" w:history="1">
        <w:r w:rsidRPr="007B2C9E">
          <w:rPr>
            <w:rStyle w:val="Hyperlink"/>
          </w:rPr>
          <w:t>http://water.org/water-crisis/one-billion-affected/</w:t>
        </w:r>
      </w:hyperlink>
      <w:r>
        <w:t>&gt;</w:t>
      </w:r>
    </w:p>
    <w:p w:rsidR="00B46C33" w:rsidRDefault="00B46C33" w:rsidP="00B46C33">
      <w:pPr>
        <w:spacing w:after="0"/>
        <w:ind w:firstLine="720"/>
      </w:pPr>
    </w:p>
    <w:sectPr w:rsidR="00B46C33">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3B72" w:rsidRDefault="00863B72" w:rsidP="00B60C8B">
      <w:pPr>
        <w:spacing w:after="0" w:line="240" w:lineRule="auto"/>
      </w:pPr>
      <w:r>
        <w:separator/>
      </w:r>
    </w:p>
  </w:endnote>
  <w:endnote w:type="continuationSeparator" w:id="0">
    <w:p w:rsidR="00863B72" w:rsidRDefault="00863B72" w:rsidP="00B60C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3B72" w:rsidRDefault="00863B72" w:rsidP="00B60C8B">
      <w:pPr>
        <w:spacing w:after="0" w:line="240" w:lineRule="auto"/>
      </w:pPr>
      <w:r>
        <w:separator/>
      </w:r>
    </w:p>
  </w:footnote>
  <w:footnote w:type="continuationSeparator" w:id="0">
    <w:p w:rsidR="00863B72" w:rsidRDefault="00863B72" w:rsidP="00B60C8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C8B" w:rsidRDefault="00B60C8B">
    <w:pPr>
      <w:pStyle w:val="Header"/>
    </w:pPr>
    <w:r>
      <w:t>Samantha Bliss</w:t>
    </w:r>
  </w:p>
  <w:p w:rsidR="00B60C8B" w:rsidRDefault="00B60C8B">
    <w:pPr>
      <w:pStyle w:val="Header"/>
    </w:pPr>
    <w:r>
      <w:t xml:space="preserve">Who Cares? </w:t>
    </w:r>
    <w:r w:rsidR="00D75CDF">
      <w:t xml:space="preserve">Why Worry? </w:t>
    </w:r>
    <w:r>
      <w:t>Essay</w:t>
    </w:r>
  </w:p>
  <w:p w:rsidR="00B60C8B" w:rsidRDefault="00B60C8B">
    <w:pPr>
      <w:pStyle w:val="Header"/>
    </w:pPr>
    <w:r>
      <w:t>Sustainability Problems</w:t>
    </w:r>
  </w:p>
  <w:p w:rsidR="00B60C8B" w:rsidRDefault="00B60C8B">
    <w:pPr>
      <w:pStyle w:val="Header"/>
    </w:pPr>
    <w:r>
      <w:t>Prof Howard</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0C8B"/>
    <w:rsid w:val="001663E5"/>
    <w:rsid w:val="002607EC"/>
    <w:rsid w:val="005C1F94"/>
    <w:rsid w:val="007E21C2"/>
    <w:rsid w:val="00863B72"/>
    <w:rsid w:val="00B46C33"/>
    <w:rsid w:val="00B60C8B"/>
    <w:rsid w:val="00B71E58"/>
    <w:rsid w:val="00BA1CEA"/>
    <w:rsid w:val="00BA35F0"/>
    <w:rsid w:val="00D75CDF"/>
    <w:rsid w:val="00DE2343"/>
    <w:rsid w:val="00FD4F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0C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B60C8B"/>
  </w:style>
  <w:style w:type="paragraph" w:styleId="Footer">
    <w:name w:val="footer"/>
    <w:basedOn w:val="Normal"/>
    <w:link w:val="FooterChar"/>
    <w:uiPriority w:val="99"/>
    <w:unhideWhenUsed/>
    <w:rsid w:val="00B60C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0C8B"/>
  </w:style>
  <w:style w:type="character" w:styleId="Hyperlink">
    <w:name w:val="Hyperlink"/>
    <w:basedOn w:val="DefaultParagraphFont"/>
    <w:uiPriority w:val="99"/>
    <w:unhideWhenUsed/>
    <w:rsid w:val="00B71E58"/>
    <w:rPr>
      <w:color w:val="0000FF" w:themeColor="hyperlink"/>
      <w:u w:val="single"/>
    </w:rPr>
  </w:style>
  <w:style w:type="character" w:styleId="FollowedHyperlink">
    <w:name w:val="FollowedHyperlink"/>
    <w:basedOn w:val="DefaultParagraphFont"/>
    <w:uiPriority w:val="99"/>
    <w:semiHidden/>
    <w:unhideWhenUsed/>
    <w:rsid w:val="00B46C33"/>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0C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B60C8B"/>
  </w:style>
  <w:style w:type="paragraph" w:styleId="Footer">
    <w:name w:val="footer"/>
    <w:basedOn w:val="Normal"/>
    <w:link w:val="FooterChar"/>
    <w:uiPriority w:val="99"/>
    <w:unhideWhenUsed/>
    <w:rsid w:val="00B60C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0C8B"/>
  </w:style>
  <w:style w:type="character" w:styleId="Hyperlink">
    <w:name w:val="Hyperlink"/>
    <w:basedOn w:val="DefaultParagraphFont"/>
    <w:uiPriority w:val="99"/>
    <w:unhideWhenUsed/>
    <w:rsid w:val="00B71E58"/>
    <w:rPr>
      <w:color w:val="0000FF" w:themeColor="hyperlink"/>
      <w:u w:val="single"/>
    </w:rPr>
  </w:style>
  <w:style w:type="character" w:styleId="FollowedHyperlink">
    <w:name w:val="FollowedHyperlink"/>
    <w:basedOn w:val="DefaultParagraphFont"/>
    <w:uiPriority w:val="99"/>
    <w:semiHidden/>
    <w:unhideWhenUsed/>
    <w:rsid w:val="00B46C3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n.org/waterforlifedecade/scarcity.s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thewaterproject.org/water_scarcity"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ater.org/water-crisis/one-billion-affected/" TargetMode="External"/><Relationship Id="rId4" Type="http://schemas.openxmlformats.org/officeDocument/2006/relationships/webSettings" Target="webSettings.xml"/><Relationship Id="rId9" Type="http://schemas.openxmlformats.org/officeDocument/2006/relationships/hyperlink" Target="http://journals.cambridge.org/download.php?file=%2F182_4C2366EA0228AB3EBB42D34F53673BA4_journals__TEL_TEL1_01_S2047102511000100a.pdf&amp;cover=Y&amp;code=a0cd110cc0fd72039ea5704c1f57a0b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299</TotalTime>
  <Pages>2</Pages>
  <Words>694</Words>
  <Characters>3958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Samantha Bliss</dc:creator>
  <cp:lastModifiedBy>Samantha Bliss</cp:lastModifiedBy>
  <cp:revision>6</cp:revision>
  <dcterms:created xsi:type="dcterms:W3CDTF">2014-09-07T21:38:00Z</dcterms:created>
  <dcterms:modified xsi:type="dcterms:W3CDTF">2014-09-08T02:37:00Z</dcterms:modified>
</cp:coreProperties>
</file>